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02B" w:rsidRPr="00E0302B" w:rsidRDefault="00E0302B" w:rsidP="00E0302B">
      <w:pPr>
        <w:spacing w:after="0" w:line="240" w:lineRule="auto"/>
        <w:rPr>
          <w:rFonts w:ascii="Verdana" w:eastAsia="Times New Roman" w:hAnsi="Verdana"/>
          <w:b/>
          <w:bCs/>
          <w:color w:val="CC0000"/>
          <w:sz w:val="30"/>
          <w:szCs w:val="30"/>
          <w:lang w:eastAsia="ru-RU"/>
        </w:rPr>
      </w:pPr>
      <w:r w:rsidRPr="00E0302B">
        <w:rPr>
          <w:rFonts w:ascii="Verdana" w:eastAsia="Times New Roman" w:hAnsi="Verdana"/>
          <w:b/>
          <w:bCs/>
          <w:color w:val="CC0000"/>
          <w:sz w:val="30"/>
          <w:szCs w:val="30"/>
          <w:lang w:eastAsia="ru-RU"/>
        </w:rPr>
        <w:t>Обратная связь для сообщений о фактах коррупции</w:t>
      </w:r>
    </w:p>
    <w:p w:rsidR="00E0302B" w:rsidRPr="00E0302B" w:rsidRDefault="00E0302B" w:rsidP="00E030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02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Если Вы считаете, что Вам стали известны факты коррупции, а также если у Вас имеются конкретные предложения, направленные на совершенствование работы по противодействию коррупции, Вы можете сообщить об этом:</w:t>
      </w:r>
    </w:p>
    <w:p w:rsidR="00E0302B" w:rsidRPr="00E0302B" w:rsidRDefault="00E0302B" w:rsidP="00E030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F228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 телефону детского сада: 8(4932)32-10-33</w:t>
      </w:r>
    </w:p>
    <w:p w:rsidR="00E0302B" w:rsidRPr="003B53AB" w:rsidRDefault="00E0302B" w:rsidP="00E0302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4472C4" w:themeColor="accent5"/>
          <w:sz w:val="20"/>
          <w:szCs w:val="20"/>
          <w:u w:val="single"/>
          <w:lang w:eastAsia="ru-RU"/>
        </w:rPr>
      </w:pPr>
      <w:r w:rsidRPr="00AF228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на электронную почту детского сада</w:t>
      </w:r>
      <w:r w:rsidRPr="003B53AB">
        <w:rPr>
          <w:rFonts w:ascii="Arial" w:eastAsia="Times New Roman" w:hAnsi="Arial" w:cs="Arial"/>
          <w:b/>
          <w:bCs/>
          <w:color w:val="2F5496" w:themeColor="accent5" w:themeShade="BF"/>
          <w:sz w:val="20"/>
          <w:szCs w:val="20"/>
          <w:lang w:eastAsia="ru-RU"/>
        </w:rPr>
        <w:t>:</w:t>
      </w:r>
      <w:r w:rsidRPr="003B53AB">
        <w:rPr>
          <w:rFonts w:ascii="Arial" w:hAnsi="Arial" w:cs="Arial"/>
          <w:color w:val="2F5496" w:themeColor="accent5" w:themeShade="BF"/>
          <w:sz w:val="20"/>
          <w:szCs w:val="20"/>
          <w:shd w:val="clear" w:color="auto" w:fill="FFFFFF"/>
        </w:rPr>
        <w:t xml:space="preserve"> </w:t>
      </w:r>
      <w:hyperlink r:id="rId5" w:history="1">
        <w:r w:rsidRPr="003B53AB">
          <w:rPr>
            <w:rStyle w:val="a5"/>
            <w:rFonts w:ascii="Arial" w:hAnsi="Arial" w:cs="Arial"/>
            <w:color w:val="4472C4" w:themeColor="accent5"/>
            <w:sz w:val="20"/>
            <w:szCs w:val="20"/>
            <w:u w:val="none"/>
            <w:shd w:val="clear" w:color="auto" w:fill="FFFFFF"/>
          </w:rPr>
          <w:t>dou4@</w:t>
        </w:r>
        <w:r w:rsidRPr="003B53AB">
          <w:rPr>
            <w:rStyle w:val="a5"/>
            <w:rFonts w:ascii="Arial" w:hAnsi="Arial" w:cs="Arial"/>
            <w:color w:val="4472C4" w:themeColor="accent5"/>
            <w:sz w:val="20"/>
            <w:szCs w:val="20"/>
            <w:u w:val="none"/>
            <w:shd w:val="clear" w:color="auto" w:fill="FFFFFF"/>
          </w:rPr>
          <w:t>i</w:t>
        </w:r>
        <w:r w:rsidRPr="003B53AB">
          <w:rPr>
            <w:rStyle w:val="a5"/>
            <w:rFonts w:ascii="Arial" w:hAnsi="Arial" w:cs="Arial"/>
            <w:color w:val="4472C4" w:themeColor="accent5"/>
            <w:sz w:val="20"/>
            <w:szCs w:val="20"/>
            <w:u w:val="none"/>
            <w:shd w:val="clear" w:color="auto" w:fill="FFFFFF"/>
          </w:rPr>
          <w:t>vedu.ru</w:t>
        </w:r>
      </w:hyperlink>
      <w:r w:rsidRPr="003B53AB">
        <w:rPr>
          <w:rFonts w:ascii="Arial" w:eastAsia="Times New Roman" w:hAnsi="Arial" w:cs="Arial"/>
          <w:b/>
          <w:bCs/>
          <w:color w:val="4472C4" w:themeColor="accent5"/>
          <w:sz w:val="20"/>
          <w:szCs w:val="20"/>
          <w:u w:val="single"/>
          <w:lang w:eastAsia="ru-RU"/>
        </w:rPr>
        <w:t xml:space="preserve"> </w:t>
      </w:r>
      <w:bookmarkStart w:id="0" w:name="_GoBack"/>
      <w:bookmarkEnd w:id="0"/>
    </w:p>
    <w:p w:rsidR="00E0302B" w:rsidRPr="00E0302B" w:rsidRDefault="00E0302B" w:rsidP="00E030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F2283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на сайт детского сада:</w:t>
      </w:r>
      <w:r w:rsidRPr="00AF22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hyperlink r:id="rId6" w:history="1">
        <w:r w:rsidRPr="00AF2283">
          <w:rPr>
            <w:rStyle w:val="a5"/>
            <w:rFonts w:ascii="Arial" w:eastAsia="Times New Roman" w:hAnsi="Arial" w:cs="Arial"/>
            <w:color w:val="4472C4" w:themeColor="accent5"/>
            <w:sz w:val="20"/>
            <w:szCs w:val="20"/>
            <w:lang w:eastAsia="ru-RU"/>
          </w:rPr>
          <w:t>https://dou4.ivedu.ru/index.php/kontakty</w:t>
        </w:r>
      </w:hyperlink>
      <w:r w:rsidRPr="00AF22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E0302B" w:rsidRPr="00E0302B" w:rsidRDefault="00E0302B" w:rsidP="00E0302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E0302B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  <w:t>Телефон доверия по вопросам противодействия коррупции</w:t>
      </w:r>
    </w:p>
    <w:p w:rsidR="00E0302B" w:rsidRPr="00E0302B" w:rsidRDefault="00E0302B" w:rsidP="00E030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tgtFrame="" w:history="1">
        <w:r w:rsidRPr="00AF2283">
          <w:rPr>
            <w:rFonts w:ascii="Arial" w:eastAsia="Times New Roman" w:hAnsi="Arial" w:cs="Arial"/>
            <w:color w:val="4472C4" w:themeColor="accent5"/>
            <w:sz w:val="20"/>
            <w:szCs w:val="20"/>
            <w:u w:val="single"/>
            <w:lang w:eastAsia="ru-RU"/>
          </w:rPr>
          <w:t>Постановлением Администрации г. Иванова</w:t>
        </w:r>
        <w:r w:rsidR="00AF2283" w:rsidRPr="00AF2283">
          <w:rPr>
            <w:rFonts w:ascii="Arial" w:eastAsia="Times New Roman" w:hAnsi="Arial" w:cs="Arial"/>
            <w:color w:val="4472C4" w:themeColor="accent5"/>
            <w:sz w:val="20"/>
            <w:szCs w:val="20"/>
            <w:u w:val="single"/>
            <w:lang w:eastAsia="ru-RU"/>
          </w:rPr>
          <w:t xml:space="preserve"> от 29.07.2021 N 910 утверждено</w:t>
        </w:r>
        <w:r w:rsidRPr="00AF2283">
          <w:rPr>
            <w:rFonts w:ascii="Arial" w:eastAsia="Times New Roman" w:hAnsi="Arial" w:cs="Arial"/>
            <w:color w:val="4472C4" w:themeColor="accent5"/>
            <w:sz w:val="20"/>
            <w:szCs w:val="20"/>
            <w:u w:val="single"/>
            <w:lang w:eastAsia="ru-RU"/>
          </w:rPr>
          <w:t> Положение об организации работы "телефона доверия"</w:t>
        </w:r>
      </w:hyperlink>
      <w:r w:rsidRPr="00E0302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 вопросам противодействия коррупции</w:t>
      </w:r>
    </w:p>
    <w:p w:rsidR="00E0302B" w:rsidRPr="00E0302B" w:rsidRDefault="00E0302B" w:rsidP="00E030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02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 номеру телефона</w:t>
      </w:r>
      <w:r w:rsidR="00AF2283" w:rsidRPr="00AF22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E0302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(4932)59-46-38 граждане и организации могут круглосуточно сообщать сведения:</w:t>
      </w:r>
    </w:p>
    <w:p w:rsidR="00E0302B" w:rsidRPr="00E0302B" w:rsidRDefault="00E0302B" w:rsidP="00E030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02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 готовящихся, совершенных либо совершаемых противоправных деяниях коррупционной направленности в Администрации города Иванова и подведомственных муниципальных учреждениях;</w:t>
      </w:r>
    </w:p>
    <w:p w:rsidR="00E0302B" w:rsidRPr="00E0302B" w:rsidRDefault="00E0302B" w:rsidP="00E030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02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 конфликте интересов на муниципальной службе, включая факты личной заинтересованности муниципальных служащих при осуществлении закупок для муниципальных нужд, которая приводит или может привести к конфликту интересов;</w:t>
      </w:r>
    </w:p>
    <w:p w:rsidR="00E0302B" w:rsidRPr="00E0302B" w:rsidRDefault="00E0302B" w:rsidP="00E030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02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 несоблюдении муниципальными служащими запретов и ограничений, связанных с муниципальной службой.</w:t>
      </w:r>
    </w:p>
    <w:p w:rsidR="00E0302B" w:rsidRPr="00E0302B" w:rsidRDefault="00E0302B" w:rsidP="00E030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02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Горячая линия Департамента образования Ивановской области:</w:t>
      </w:r>
    </w:p>
    <w:p w:rsidR="00E0302B" w:rsidRPr="00E0302B" w:rsidRDefault="00E0302B" w:rsidP="00E030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02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ГОРЯЧАЯ ЛИНИЯ по вопросам противодействия коррупции: +7 (4932) 41-03-42</w:t>
      </w:r>
    </w:p>
    <w:p w:rsidR="00E0302B" w:rsidRPr="00E0302B" w:rsidRDefault="00E0302B" w:rsidP="00E030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02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Телефон доверия УМВД России по Ивановской области:</w:t>
      </w:r>
    </w:p>
    <w:p w:rsidR="00E0302B" w:rsidRPr="00E0302B" w:rsidRDefault="00E0302B" w:rsidP="00E030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02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Общий телефон доверия УМВД России </w:t>
      </w:r>
      <w:r w:rsidR="00AF22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 Ивановской области 8 (4932) </w:t>
      </w:r>
      <w:r w:rsidRPr="00E0302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35-45-55</w:t>
      </w:r>
    </w:p>
    <w:p w:rsidR="00E0302B" w:rsidRPr="00E0302B" w:rsidRDefault="00E0302B" w:rsidP="00E030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02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Работает в круглосуточном режиме и находится в дежурной части УМВД по адресу г. Иваново, ул. Кузнецова, дом 47.</w:t>
      </w:r>
    </w:p>
    <w:p w:rsidR="00E0302B" w:rsidRPr="00E0302B" w:rsidRDefault="00E0302B" w:rsidP="00E030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02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Телефон Отдела собственной безопасности УМВД России по Ивановской области -  48 - 19 - 08</w:t>
      </w:r>
    </w:p>
    <w:p w:rsidR="00E0302B" w:rsidRPr="00E0302B" w:rsidRDefault="00E0302B" w:rsidP="00E030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02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Личный приём граждан сотрудниками ОСБ УМВД России по Ивановской области осуществляется по адресу: город Иваново, пер. Пограничный, дом 19/</w:t>
      </w:r>
      <w:proofErr w:type="gramStart"/>
      <w:r w:rsidRPr="00E0302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14 .</w:t>
      </w:r>
      <w:proofErr w:type="gramEnd"/>
    </w:p>
    <w:p w:rsidR="00E0302B" w:rsidRPr="00E0302B" w:rsidRDefault="00E0302B" w:rsidP="00E030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02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граждан по вопросам противодействия коррупции осуществляется специалистами профильного подразделения УМВД по адресу г. Иваново, улица Кузнецова, дом 47.</w:t>
      </w:r>
    </w:p>
    <w:p w:rsidR="00E0302B" w:rsidRPr="00E0302B" w:rsidRDefault="00E0302B" w:rsidP="00E030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02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Информацию о готовящемся или свершившемся коррупционном преступлении Вы можете сообщить в органы власти по следующим телефонам:</w:t>
      </w:r>
    </w:p>
    <w:p w:rsidR="00E0302B" w:rsidRPr="00E0302B" w:rsidRDefault="00E0302B" w:rsidP="00E030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02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телефон «горячей линии» прокуратуры России: +7 (495) 987-56-56</w:t>
      </w:r>
    </w:p>
    <w:p w:rsidR="00E0302B" w:rsidRPr="00E0302B" w:rsidRDefault="00E0302B" w:rsidP="00E030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302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телефон доверия Следственного управления Следственного комитета России 8-800-100-12-60</w:t>
      </w:r>
    </w:p>
    <w:p w:rsidR="00275ED0" w:rsidRPr="00AF2283" w:rsidRDefault="00275ED0">
      <w:pPr>
        <w:rPr>
          <w:rFonts w:ascii="Arial" w:hAnsi="Arial" w:cs="Arial"/>
        </w:rPr>
      </w:pPr>
    </w:p>
    <w:sectPr w:rsidR="00275ED0" w:rsidRPr="00AF2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032CF"/>
    <w:multiLevelType w:val="multilevel"/>
    <w:tmpl w:val="DB6AF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3722D9"/>
    <w:multiLevelType w:val="multilevel"/>
    <w:tmpl w:val="5106D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075"/>
    <w:rsid w:val="00275ED0"/>
    <w:rsid w:val="003B53AB"/>
    <w:rsid w:val="003C7075"/>
    <w:rsid w:val="00AF2283"/>
    <w:rsid w:val="00E0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31BD2-E458-4553-B310-00D55EF9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302B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302B"/>
    <w:rPr>
      <w:rFonts w:eastAsia="Times New Roman"/>
      <w:b/>
      <w:bCs/>
      <w:kern w:val="36"/>
      <w:sz w:val="48"/>
      <w:szCs w:val="48"/>
      <w:lang w:eastAsia="ru-RU"/>
    </w:rPr>
  </w:style>
  <w:style w:type="paragraph" w:customStyle="1" w:styleId="voice">
    <w:name w:val="voice"/>
    <w:basedOn w:val="a"/>
    <w:rsid w:val="00E0302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0302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302B"/>
    <w:rPr>
      <w:b/>
      <w:bCs/>
    </w:rPr>
  </w:style>
  <w:style w:type="character" w:styleId="a5">
    <w:name w:val="Hyperlink"/>
    <w:basedOn w:val="a0"/>
    <w:uiPriority w:val="99"/>
    <w:unhideWhenUsed/>
    <w:rsid w:val="00E0302B"/>
    <w:rPr>
      <w:color w:val="0000FF"/>
      <w:u w:val="single"/>
    </w:rPr>
  </w:style>
  <w:style w:type="paragraph" w:customStyle="1" w:styleId="wikip">
    <w:name w:val="wikip"/>
    <w:basedOn w:val="a"/>
    <w:rsid w:val="00E0302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E030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0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arant.ru/hotlaw/ivanovo/147855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u4.ivedu.ru/index.php/kontakty" TargetMode="External"/><Relationship Id="rId5" Type="http://schemas.openxmlformats.org/officeDocument/2006/relationships/hyperlink" Target="mailto:dou4@ivedu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2025-12-08T13:47:00Z</dcterms:created>
  <dcterms:modified xsi:type="dcterms:W3CDTF">2025-12-08T14:11:00Z</dcterms:modified>
</cp:coreProperties>
</file>